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5D02" w14:textId="77777777" w:rsidR="00CD22C1" w:rsidRDefault="00234DE0">
      <w:pPr>
        <w:rPr>
          <w:b/>
          <w:bCs/>
        </w:rPr>
      </w:pPr>
      <w:r>
        <w:rPr>
          <w:b/>
          <w:bCs/>
        </w:rPr>
        <w:t>ITINERARIO MARATTIANO- INSTALLAZIONE DI PANNELLATURE IN</w:t>
      </w:r>
    </w:p>
    <w:p w14:paraId="61555D03" w14:textId="77777777" w:rsidR="00CD22C1" w:rsidRDefault="00234DE0">
      <w:pPr>
        <w:rPr>
          <w:b/>
          <w:bCs/>
        </w:rPr>
      </w:pPr>
      <w:r>
        <w:rPr>
          <w:b/>
          <w:bCs/>
        </w:rPr>
        <w:t xml:space="preserve">DIBOND RAFFIGURANTI OPERE DEL PITTORE CARLO MARATTI E INIZIATIVA INAUGURALE </w:t>
      </w:r>
    </w:p>
    <w:p w14:paraId="61555D04" w14:textId="77777777" w:rsidR="00CD22C1" w:rsidRDefault="00234DE0">
      <w:pPr>
        <w:rPr>
          <w:b/>
          <w:bCs/>
        </w:rPr>
      </w:pPr>
      <w:proofErr w:type="gramStart"/>
      <w:r>
        <w:rPr>
          <w:b/>
          <w:bCs/>
        </w:rPr>
        <w:t>Celebrazioni  IV</w:t>
      </w:r>
      <w:proofErr w:type="gramEnd"/>
      <w:r>
        <w:rPr>
          <w:b/>
          <w:bCs/>
        </w:rPr>
        <w:t xml:space="preserve"> centenario della nascita del grande pittore Carlo Maratti,1625 – 2025</w:t>
      </w:r>
    </w:p>
    <w:p w14:paraId="61555D05" w14:textId="77777777" w:rsidR="00CD22C1" w:rsidRDefault="00234DE0">
      <w:r>
        <w:t xml:space="preserve">Il Comune di Camerano celebra il IV centenario della nascita del suo più illustre concittadino, </w:t>
      </w:r>
      <w:r>
        <w:rPr>
          <w:b/>
          <w:bCs/>
        </w:rPr>
        <w:t>Carlo Maratti (1625–1713)</w:t>
      </w:r>
      <w:r>
        <w:t>, pittore di fama internazionale che segnò il panorama artistico del Seicento, considerato dai contemporanei come l’unico erede del “divino Raffaello”.</w:t>
      </w:r>
    </w:p>
    <w:p w14:paraId="61555D06" w14:textId="15B18EB9" w:rsidR="00CD22C1" w:rsidRDefault="00234DE0">
      <w:r>
        <w:t xml:space="preserve">Per valorizzare la figura e l’opera del maestro cameranese e promuovere il patrimonio culturale del territorio, l’Amministrazione Comunale ha realizzato il progetto </w:t>
      </w:r>
      <w:r>
        <w:rPr>
          <w:b/>
          <w:bCs/>
        </w:rPr>
        <w:t xml:space="preserve">"Itinerario </w:t>
      </w:r>
      <w:proofErr w:type="spellStart"/>
      <w:r>
        <w:rPr>
          <w:b/>
          <w:bCs/>
        </w:rPr>
        <w:t>Marattiano</w:t>
      </w:r>
      <w:proofErr w:type="spellEnd"/>
      <w:r>
        <w:rPr>
          <w:b/>
          <w:bCs/>
        </w:rPr>
        <w:t>"</w:t>
      </w:r>
      <w:r>
        <w:t xml:space="preserve">, un percorso artistico diffuso tra le vie del centro storico, reso fruibile sia in forma </w:t>
      </w:r>
      <w:r>
        <w:rPr>
          <w:b/>
          <w:bCs/>
        </w:rPr>
        <w:t>fisica</w:t>
      </w:r>
      <w:r>
        <w:t xml:space="preserve"> che </w:t>
      </w:r>
      <w:r>
        <w:rPr>
          <w:b/>
          <w:bCs/>
        </w:rPr>
        <w:t>digital</w:t>
      </w:r>
      <w:r w:rsidR="00B830F2">
        <w:rPr>
          <w:b/>
          <w:bCs/>
        </w:rPr>
        <w:t>e.</w:t>
      </w:r>
    </w:p>
    <w:p w14:paraId="61555D07" w14:textId="77777777" w:rsidR="00CD22C1" w:rsidRDefault="00234DE0">
      <w:pPr>
        <w:rPr>
          <w:b/>
          <w:bCs/>
        </w:rPr>
      </w:pPr>
      <w:r>
        <w:rPr>
          <w:b/>
          <w:bCs/>
        </w:rPr>
        <w:t xml:space="preserve">Inaugurazione dell'Itinerario </w:t>
      </w:r>
      <w:proofErr w:type="spellStart"/>
      <w:r>
        <w:rPr>
          <w:b/>
          <w:bCs/>
        </w:rPr>
        <w:t>Marattiano</w:t>
      </w:r>
      <w:proofErr w:type="spellEnd"/>
    </w:p>
    <w:p w14:paraId="61555D08" w14:textId="77777777" w:rsidR="00CD22C1" w:rsidRDefault="00234DE0">
      <w:r>
        <w:rPr>
          <w:b/>
          <w:bCs/>
        </w:rPr>
        <w:t xml:space="preserve">Domenica 25 </w:t>
      </w:r>
      <w:proofErr w:type="gramStart"/>
      <w:r>
        <w:rPr>
          <w:b/>
          <w:bCs/>
        </w:rPr>
        <w:t>Maggio</w:t>
      </w:r>
      <w:proofErr w:type="gramEnd"/>
      <w:r>
        <w:rPr>
          <w:b/>
          <w:bCs/>
        </w:rPr>
        <w:t xml:space="preserve"> 2025</w:t>
      </w:r>
      <w:r>
        <w:br/>
      </w:r>
      <w:r>
        <w:rPr>
          <w:b/>
          <w:bCs/>
        </w:rPr>
        <w:t xml:space="preserve">Ore </w:t>
      </w:r>
      <w:proofErr w:type="gramStart"/>
      <w:r>
        <w:rPr>
          <w:b/>
          <w:bCs/>
        </w:rPr>
        <w:t>12:00</w:t>
      </w:r>
      <w:r>
        <w:t xml:space="preserve">  </w:t>
      </w:r>
      <w:r>
        <w:rPr>
          <w:b/>
          <w:bCs/>
        </w:rPr>
        <w:t>Piazza</w:t>
      </w:r>
      <w:proofErr w:type="gramEnd"/>
      <w:r>
        <w:rPr>
          <w:b/>
          <w:bCs/>
        </w:rPr>
        <w:t xml:space="preserve"> Roma – Camerano</w:t>
      </w:r>
    </w:p>
    <w:p w14:paraId="61555D09" w14:textId="77777777" w:rsidR="00CD22C1" w:rsidRDefault="00234DE0">
      <w:r>
        <w:t xml:space="preserve">L’evento inaugurale, aperto alla cittadinanza e a ingresso libero, si svolgerà in forma </w:t>
      </w:r>
      <w:r>
        <w:rPr>
          <w:b/>
          <w:bCs/>
        </w:rPr>
        <w:t>itinerante</w:t>
      </w:r>
      <w:r>
        <w:t xml:space="preserve">, con la partecipazione del </w:t>
      </w:r>
      <w:r>
        <w:rPr>
          <w:b/>
          <w:bCs/>
        </w:rPr>
        <w:t>Complesso Bandistico “Città di Camerano”</w:t>
      </w:r>
      <w:r>
        <w:t xml:space="preserve">. Nell’occasione saranno presentati i </w:t>
      </w:r>
      <w:r>
        <w:rPr>
          <w:b/>
          <w:bCs/>
        </w:rPr>
        <w:t xml:space="preserve">9 pannelli artistici in </w:t>
      </w:r>
      <w:proofErr w:type="spellStart"/>
      <w:r>
        <w:rPr>
          <w:b/>
          <w:bCs/>
        </w:rPr>
        <w:t>dibond</w:t>
      </w:r>
      <w:proofErr w:type="spellEnd"/>
      <w:r>
        <w:t xml:space="preserve"> raffiguranti alcune delle opere più rappresentative di Maratti, riprodotte in alta qualità e installate su pareti di edifici del centro, tra cui:</w:t>
      </w:r>
    </w:p>
    <w:p w14:paraId="61555D0A" w14:textId="77777777" w:rsidR="00CD22C1" w:rsidRDefault="00234DE0">
      <w:r>
        <w:t xml:space="preserve">1. Pannello raffigurante “Fuga in </w:t>
      </w:r>
      <w:proofErr w:type="gramStart"/>
      <w:r>
        <w:t>Egitto”-</w:t>
      </w:r>
      <w:proofErr w:type="gramEnd"/>
      <w:r>
        <w:t xml:space="preserve"> Via San Francesco 22;</w:t>
      </w:r>
    </w:p>
    <w:p w14:paraId="61555D0B" w14:textId="77777777" w:rsidR="00CD22C1" w:rsidRDefault="00234DE0">
      <w:r>
        <w:t>2. Pannello raffigurante un particolare di “Annunciazione” Piazza Roma 16;</w:t>
      </w:r>
    </w:p>
    <w:p w14:paraId="61555D0C" w14:textId="77777777" w:rsidR="00CD22C1" w:rsidRDefault="00234DE0">
      <w:r>
        <w:t xml:space="preserve">3. Pannello raffigurante “Cleopatra scioglie la </w:t>
      </w:r>
      <w:proofErr w:type="gramStart"/>
      <w:r>
        <w:t>perla”-</w:t>
      </w:r>
      <w:proofErr w:type="gramEnd"/>
      <w:r>
        <w:t xml:space="preserve"> Piazza Roma15;</w:t>
      </w:r>
    </w:p>
    <w:p w14:paraId="61555D0D" w14:textId="77777777" w:rsidR="00CD22C1" w:rsidRDefault="00234DE0">
      <w:r>
        <w:t>4. Pannello raffigurante “San Giovanni Evangelista” - Via Maratti21;</w:t>
      </w:r>
    </w:p>
    <w:p w14:paraId="61555D0E" w14:textId="77777777" w:rsidR="00CD22C1" w:rsidRDefault="00234DE0">
      <w:r>
        <w:t>5. Pannello raffigurante “Rebecca ed Eliezer al pozzo” – Palazzo comunale – Sala Convegni U.    Matteucci;</w:t>
      </w:r>
    </w:p>
    <w:p w14:paraId="61555D0F" w14:textId="77777777" w:rsidR="00CD22C1" w:rsidRDefault="00234DE0">
      <w:r>
        <w:t>6. Pannello raffigurante “Ritratto di Francesca Gommi” – Piazza Roma n. 28 - Porta Teatro Maratti;</w:t>
      </w:r>
    </w:p>
    <w:p w14:paraId="61555D10" w14:textId="77777777" w:rsidR="00CD22C1" w:rsidRDefault="00234DE0">
      <w:r>
        <w:t>7. Pannello raffigurante “Santa Francesca Romana- Piazza Roma n. 28- Porta Teatro Maratti;</w:t>
      </w:r>
    </w:p>
    <w:p w14:paraId="61555D11" w14:textId="77777777" w:rsidR="00CD22C1" w:rsidRDefault="00234DE0">
      <w:r>
        <w:t xml:space="preserve">8. Pannello raffigurante “Ritratto di </w:t>
      </w:r>
      <w:proofErr w:type="gramStart"/>
      <w:r>
        <w:t>Faustina”-</w:t>
      </w:r>
      <w:proofErr w:type="gramEnd"/>
      <w:r>
        <w:t xml:space="preserve"> Piazza Roma n. 28 - Porta Teatro Maratti;</w:t>
      </w:r>
    </w:p>
    <w:p w14:paraId="61555D12" w14:textId="77777777" w:rsidR="00CD22C1" w:rsidRDefault="00234DE0">
      <w:r>
        <w:t>9. Pannello raffigurante “Rebecca ed Eliezer al pozzo” - Vicolo Serafini 1.</w:t>
      </w:r>
    </w:p>
    <w:p w14:paraId="61555D13" w14:textId="77777777" w:rsidR="00CD22C1" w:rsidRDefault="00CD22C1"/>
    <w:p w14:paraId="61555D14" w14:textId="77777777" w:rsidR="00CD22C1" w:rsidRDefault="00234DE0">
      <w:r>
        <w:t xml:space="preserve">L’iniziativa, finanziata anche attraverso fondi del programma </w:t>
      </w:r>
      <w:r>
        <w:rPr>
          <w:b/>
          <w:bCs/>
        </w:rPr>
        <w:t>FESR Marche 2021/2027</w:t>
      </w:r>
      <w:r>
        <w:t>, è parte di una più ampia strategia di promozione culturale e turistica del territorio. Attraverso pannelli informativi e supporti digitali, i visitatori potranno immergersi nell’universo artistico del Maratti, scoprendo luoghi significativi per la sua formazione giovanile e il contesto urbano che lo ha ispirato.</w:t>
      </w:r>
    </w:p>
    <w:p w14:paraId="61555D15" w14:textId="77777777" w:rsidR="00CD22C1" w:rsidRDefault="00234DE0">
      <w:r>
        <w:t>Per ulteriori informazioni è possibile contattare l’Ufficio Cultura del Comune di Camerano all’indirizzo:</w:t>
      </w:r>
      <w:r>
        <w:br/>
      </w:r>
      <w:r>
        <w:rPr>
          <w:rFonts w:ascii="Segoe UI Emoji" w:hAnsi="Segoe UI Emoji" w:cs="Segoe UI Emoji"/>
        </w:rPr>
        <w:t>📧</w:t>
      </w:r>
      <w:r>
        <w:t xml:space="preserve"> </w:t>
      </w:r>
      <w:r>
        <w:rPr>
          <w:b/>
          <w:bCs/>
        </w:rPr>
        <w:t>culturaturismo@comune.camerano.an.it</w:t>
      </w:r>
    </w:p>
    <w:p w14:paraId="61555D16" w14:textId="77777777" w:rsidR="00CD22C1" w:rsidRDefault="00CD22C1"/>
    <w:sectPr w:rsidR="00CD22C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5D06" w14:textId="77777777" w:rsidR="00234DE0" w:rsidRDefault="00234DE0">
      <w:pPr>
        <w:spacing w:after="0" w:line="240" w:lineRule="auto"/>
      </w:pPr>
      <w:r>
        <w:separator/>
      </w:r>
    </w:p>
  </w:endnote>
  <w:endnote w:type="continuationSeparator" w:id="0">
    <w:p w14:paraId="61555D08" w14:textId="77777777" w:rsidR="00234DE0" w:rsidRDefault="0023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5D02" w14:textId="77777777" w:rsidR="00234DE0" w:rsidRDefault="00234D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555D04" w14:textId="77777777" w:rsidR="00234DE0" w:rsidRDefault="00234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1"/>
    <w:rsid w:val="00234DE0"/>
    <w:rsid w:val="002C0341"/>
    <w:rsid w:val="00B830F2"/>
    <w:rsid w:val="00CD22C1"/>
    <w:rsid w:val="00E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5D02"/>
  <w15:docId w15:val="{8A9740E8-0345-4AD6-8404-773683D3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Del Regno</dc:creator>
  <dc:description/>
  <cp:lastModifiedBy>Rossana Del Regno</cp:lastModifiedBy>
  <cp:revision>3</cp:revision>
  <dcterms:created xsi:type="dcterms:W3CDTF">2025-05-19T16:10:00Z</dcterms:created>
  <dcterms:modified xsi:type="dcterms:W3CDTF">2025-05-19T17:07:00Z</dcterms:modified>
</cp:coreProperties>
</file>